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A" w:rsidRDefault="00FD206A" w:rsidP="00FD206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МАУ ДО 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развития ребенка - детски сад №1» -</w:t>
      </w:r>
    </w:p>
    <w:p w:rsidR="00FD206A" w:rsidRDefault="00FD206A" w:rsidP="00FD206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развития ребенка - детский сад №2»</w:t>
      </w:r>
    </w:p>
    <w:p w:rsidR="00FD206A" w:rsidRDefault="00FD206A" w:rsidP="00FD206A">
      <w:pPr>
        <w:jc w:val="center"/>
        <w:rPr>
          <w:rFonts w:asciiTheme="majorHAnsi" w:hAnsiTheme="majorHAnsi"/>
          <w:b/>
          <w:sz w:val="24"/>
          <w:szCs w:val="24"/>
        </w:rPr>
      </w:pPr>
    </w:p>
    <w:p w:rsidR="00912A3B" w:rsidRDefault="00912A3B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Pr="00A54F6E" w:rsidRDefault="00A54F6E" w:rsidP="00A54F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Психология детского рисунка</w:t>
      </w:r>
    </w:p>
    <w:p w:rsidR="00A54F6E" w:rsidRDefault="00A54F6E" w:rsidP="00FD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F6E" w:rsidRDefault="00A54F6E" w:rsidP="00A54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7260" cy="3393440"/>
            <wp:effectExtent l="19050" t="0" r="8890" b="0"/>
            <wp:docPr id="5" name="Рисунок 1" descr="http://www.baby.ru/storage/d/2/7/2/69894.1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d/2/7/2/69894.1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6E" w:rsidRDefault="00A54F6E" w:rsidP="00A54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F6E" w:rsidRDefault="00A54F6E" w:rsidP="00FD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F6E" w:rsidRDefault="00A54F6E" w:rsidP="00FD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F6E" w:rsidRDefault="00A54F6E" w:rsidP="00A54F6E">
      <w:pPr>
        <w:rPr>
          <w:rFonts w:ascii="Times New Roman" w:hAnsi="Times New Roman" w:cs="Times New Roman"/>
          <w:sz w:val="24"/>
          <w:szCs w:val="24"/>
        </w:rPr>
      </w:pPr>
    </w:p>
    <w:p w:rsidR="00A54F6E" w:rsidRDefault="00A54F6E" w:rsidP="00A54F6E">
      <w:pPr>
        <w:rPr>
          <w:rFonts w:ascii="Times New Roman" w:hAnsi="Times New Roman" w:cs="Times New Roman"/>
          <w:sz w:val="24"/>
          <w:szCs w:val="24"/>
        </w:rPr>
      </w:pPr>
    </w:p>
    <w:p w:rsidR="00FD206A" w:rsidRPr="00C12293" w:rsidRDefault="00FD206A" w:rsidP="00A54F6E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9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D206A" w:rsidRPr="00C12293" w:rsidRDefault="00FD206A" w:rsidP="00FD206A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93">
        <w:rPr>
          <w:rFonts w:ascii="Times New Roman" w:hAnsi="Times New Roman" w:cs="Times New Roman"/>
          <w:sz w:val="24"/>
          <w:szCs w:val="24"/>
        </w:rPr>
        <w:t>Ермолаева О.Н.</w:t>
      </w:r>
    </w:p>
    <w:p w:rsidR="00FD206A" w:rsidRDefault="00FD206A" w:rsidP="00FD2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06A" w:rsidRPr="00024C4F" w:rsidRDefault="00FD206A" w:rsidP="00FD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Большое Сорокино</w:t>
      </w:r>
    </w:p>
    <w:p w:rsidR="00FD206A" w:rsidRPr="00024C4F" w:rsidRDefault="00FD206A" w:rsidP="00FD2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FD206A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6A" w:rsidRPr="00912A3B" w:rsidRDefault="00FD206A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тревоге, обиде,  горе лучше слов расскажет рисунок малыша. В рисунке ребенок передает тот мир, который у него в душе</w:t>
      </w:r>
    </w:p>
    <w:p w:rsidR="00912A3B" w:rsidRPr="00912A3B" w:rsidRDefault="00912A3B" w:rsidP="0091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3B" w:rsidRPr="00912A3B" w:rsidRDefault="00912A3B" w:rsidP="00912A3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Палитра красок</w:t>
      </w:r>
    </w:p>
    <w:p w:rsidR="00912A3B" w:rsidRPr="00912A3B" w:rsidRDefault="00912A3B" w:rsidP="00912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года ребенок с удовольствием берет в руки карандаш. Пускай он рисует пока только бессмысленные палочки и закорючки, этот хаос свидетельствует о невозможности разделить мир на две части: внутренний и внешний. Малыш пока не понимает форму, но чувствует цвет.</w:t>
      </w:r>
    </w:p>
    <w:p w:rsidR="00912A3B" w:rsidRPr="00912A3B" w:rsidRDefault="00912A3B" w:rsidP="00912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Желтый и фиолетовый 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самые любимые цвета у детей. И если ребенок предпочитает их, мама может быть спокойна – в душе у ребенка здоровый оптимизм и веселая фантазия.</w:t>
      </w:r>
    </w:p>
    <w:p w:rsidR="00912A3B" w:rsidRPr="00912A3B" w:rsidRDefault="00912A3B" w:rsidP="00912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быстрой возбудимости.</w:t>
      </w:r>
    </w:p>
    <w:p w:rsidR="00912A3B" w:rsidRPr="00912A3B" w:rsidRDefault="00912A3B" w:rsidP="00912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том, что, возможно, ребенок скучает по кому-то или чему-то, что он сосредоточен на внутренних проблемах.</w:t>
      </w:r>
    </w:p>
    <w:p w:rsidR="00912A3B" w:rsidRPr="00912A3B" w:rsidRDefault="00912A3B" w:rsidP="00912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показывает, что он ищет покой.</w:t>
      </w:r>
    </w:p>
    <w:p w:rsidR="00912A3B" w:rsidRPr="00912A3B" w:rsidRDefault="00912A3B" w:rsidP="00912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Коричневый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он ощущает физический дискомфорт.</w:t>
      </w:r>
    </w:p>
    <w:p w:rsidR="00912A3B" w:rsidRPr="00912A3B" w:rsidRDefault="00912A3B" w:rsidP="00912A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беспокойство должно внушать предпочтение </w:t>
      </w: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черного 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– цвета подавленности, протеста против отрицательных эмоций.</w:t>
      </w:r>
    </w:p>
    <w:p w:rsidR="00912A3B" w:rsidRPr="00912A3B" w:rsidRDefault="00912A3B" w:rsidP="00912A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Серый цвет 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свойственен детским рисункам, ведь это цвет безразличия. Обратите внимание, если ребенок рисует только простым карандашом, ему не хватает положительных эмоций.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дошколята рисуют 5–6-ю цветами, что показывает их нормальное эмоциональное состояние. Если в  палитре ребенка больше цветов, это указывает на его чувствительность и эмоциональность, а выбор 1–2 цветов в рисунке сигнализирует: ребенок подавлен, его что-то тревожит.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Точка, точка, два крючочка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трем годам среди штрихов и каракулей появляются круги, а к кругам присоединяются палочки – вырастают руки и ноги. Появляется человек! В этом неловком человечке ребенок 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себя. И это открытие для малыша: теперь он может переносить на бумагу свои мысли, которые еще не оформлены словесно, он может создавать свой мир.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как трудно маленькому художнику нарисовать правильно глаза, уши, рот. Но именно их он старательно выводит. И эти черты лица расскажут о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глаза. Большие, распахнутые глаза выражают тревогу, просят о помощи. Глаза-точечки боятся выразить свой страх – ребенок поставил себе внутренний запрет на слезы и 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просьбы. Человечек только с глазами на лице – подозрителен и осторожен. А если на портрете отсутствуют нос, рот и уши, ребенок не хочет общаться. 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Шея на рисунке выражает связь ра</w:t>
      </w: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зума и тела. Как только ребенок начинает контролировать свои эмоции, на его рисунках появляется шея. И чем сложнее контролировать малышу свои чувства, тем длиннее эта шея.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для ребенка имеют очень большое значение, ведь через тактильные ощущения он познает мир. Поэтому пусть вас не пугает, если у нарисованного человечка очень длинные руки и пальцев больше пяти. Таким 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выражает силу и способности своего персонажа. Если пальцев больше на левой руке, значит, ребенок чувствует себя более влиятельным дома, а если на правой – в детском саду, на улице или в компании друзей. Разведенные в сторону руки говорят о стремлении действовать, а длинные и слабые – просьба о защите.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– это то, что помогает человеку держаться на земле. Поэтому, чем больше точка опоры у персонажа рисунка, тем увереннее ребенок ощущает себя в этом мире. Очень длинные ноги – стремление к независимости, короткие – признак беспомощности.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3. Кто тут главный?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все «головоногие» на рисунках малыша имеют одинаковые черты, и ребенок 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рисует, а потом придумывает название тому, что нарисовал. Но к четырем годам рисунок становится более осмысленным, и юный художник разделяет на бумаге себя и маму, себя и окружающий мир. Пока в его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творчесве</w:t>
      </w:r>
      <w:proofErr w:type="spell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звучат мотивы семьи, самого близкого – физически, эмоционально, духовно – пространства.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если, рисуя семью, ребенок кого-то упустил, это не случайно: значит, с этим членом у него существует скрытый конфликт. Но бывает и так, что ребенок не хочет рисовать самого себя в окружении родственников – он не нашел своего места в семье, ему кажется, что его не любят. Как ни странно, но вместо родственников на рисунке может появиться придуманный персонаж – герой сказки или животное. Это говорит о трудностях во взаимоотношении, о том, что малыш предпочитает жить среди фантазий.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персонаж рисунка – самый значимый для ребенка в семье. А тот, кто расположен выше всех, самый влиятельный. Расстояние между автопортретом ребенка и членом семьи выражает их взаимоотношения: чем ближе на рисунке, тем ближе в жизни. И соприкосновение персонажей рисунка говорит об их тесной психологической связи в реальности. Поэтому чаще всего юный художник в своих творениях держит маму и папу за руки.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персонажа, который обведен, заштрихован или нарисован с сильным нажимом – этот человек внушает ребенку тревогу.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над всей семьей на рисунке светит солнце – тепло и уют царят в доме, и это самое главное в жизни начинающего художника.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4. Нарисовать свой страх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пространство познаваемого мира – расширяется пространство детского рисунка, появляются композиция и новые зрительные образы. В 5–6 лет ребенок уже умеет, используя всевозможные детали, выражать свои эмоции, мысли, чувства, фантазии.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Поощряйте его желание рисовать, ведь у этого простого занятия много важных функций. На раннем этапе рисование развивает координацию и моторику, способствует познанию формы, воспитывает в ребенке усидчивость. Позже – развивает творческое мышление, правильное восприятие мира, способствует взаимодействию зрительных, пространственных и двигательных функций. И, как вы уже убедились, детский рисунок позволяет заглянуть во внутренний мир ребенка. И не только узнать о его проблемах, но и попытаться с помощью рисунка их решить. Ведь, если ваш ребенок нарисовал свой страх на листе бумаге, значит, и избавиться от него можно в том же пространстве. Например, 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страшилу</w:t>
      </w:r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за высокие стены замка, плачущей девочке дать в руки мороженое или протянуть руку обиженному братику. И увидите, как произойдет чудо: </w:t>
      </w: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улыбка… нет</w:t>
      </w:r>
      <w:proofErr w:type="gram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 нарисованного персонажа, а на лице вашего ребенка.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 тоже хранит в себе много тайн. Если его разделить на две части – правую и левую, то каждая из них будет отвечать за определенный вид подсознания. Левая часть –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экстравертная</w:t>
      </w:r>
      <w:proofErr w:type="spell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представление о будущем и связь с отцом. Правая –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интровертная</w:t>
      </w:r>
      <w:proofErr w:type="spell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связь с прошлым, с домом, с матерью. В этой части ребенок чаще изображает того, кто оказывает на него сильное влияние.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лица отображает интеллектуальный мир, нижняя – материальный.</w:t>
      </w:r>
      <w:proofErr w:type="gramEnd"/>
    </w:p>
    <w:p w:rsidR="00912A3B" w:rsidRPr="00912A3B" w:rsidRDefault="00912A3B" w:rsidP="00912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5. Интересно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 по рисунку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все рисуют в движении, даже статичные детали как бы «пляшут» на листе бумаги. Рисунок не симметричный, в нем трудно провести хотя бы одну прямую линию.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► Персонажи агрессивных детей имеют большие зачерненные, заштрихованные руки и большой открытый рот. Рисунки изобилуют множеством острых углов, цвета их темные или очень яркие.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► На рисунках тревожных детей много затемненных участков или же, наоборот, эти рисунки почти прозрачны. Эти дети часто стирают или заштриховывают только что нарисованное. А себя изображают слишком маленькими.</w:t>
      </w:r>
    </w:p>
    <w:p w:rsidR="00912A3B" w:rsidRPr="00912A3B" w:rsidRDefault="00912A3B" w:rsidP="0091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proofErr w:type="spellStart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Аутичные</w:t>
      </w:r>
      <w:proofErr w:type="spellEnd"/>
      <w:r w:rsidRPr="0091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 не торопясь, тщательно прорисовывают детали. Даже когда рисунок готов, они продолжают заштриховывать его. Тематика, чаще всего, однообразна. Ребенок рисует то, что уже умеет изображать.</w:t>
      </w:r>
    </w:p>
    <w:p w:rsidR="00912A3B" w:rsidRDefault="00912A3B" w:rsidP="00912A3B">
      <w:pPr>
        <w:pStyle w:val="a3"/>
      </w:pPr>
      <w:r>
        <w:t>Детские рисунки иногда напоминают пещерное творчество.</w:t>
      </w:r>
    </w:p>
    <w:p w:rsidR="00912A3B" w:rsidRDefault="00912A3B" w:rsidP="00912A3B">
      <w:pPr>
        <w:pStyle w:val="a3"/>
      </w:pPr>
      <w:r>
        <w:t xml:space="preserve">Но психологи советуют серьезнее относиться к </w:t>
      </w:r>
      <w:proofErr w:type="spellStart"/>
      <w:r>
        <w:t>калякам-малякам</w:t>
      </w:r>
      <w:proofErr w:type="spellEnd"/>
      <w:r>
        <w:t xml:space="preserve"> собственного ребенка. Юные художники смотрят на взрослый мир другими глазами. Правдивыми, настоящими. И часто за детскими </w:t>
      </w:r>
      <w:proofErr w:type="spellStart"/>
      <w:r>
        <w:t>кракозябрами</w:t>
      </w:r>
      <w:proofErr w:type="spellEnd"/>
      <w:r>
        <w:t xml:space="preserve"> прячутся страхи, тоска, крики и сигналы о помощи: «Мама, мне плохо, помоги мне». Как с помощью коробки с карандашами узнать, что происходит с вашим ребенком?</w:t>
      </w:r>
    </w:p>
    <w:p w:rsidR="00912A3B" w:rsidRDefault="00912A3B" w:rsidP="00912A3B">
      <w:pPr>
        <w:pStyle w:val="a3"/>
      </w:pPr>
      <w:r>
        <w:t xml:space="preserve">– Если вам кажется, что легче с ребенком просто </w:t>
      </w:r>
      <w:proofErr w:type="gramStart"/>
      <w:r>
        <w:t>поговорить</w:t>
      </w:r>
      <w:proofErr w:type="gramEnd"/>
      <w:r>
        <w:t xml:space="preserve"> и он сам все расскажет, вы глубоко ошибаетесь, – говорит Ольга </w:t>
      </w:r>
      <w:proofErr w:type="spellStart"/>
      <w:r>
        <w:t>Гаркавец</w:t>
      </w:r>
      <w:proofErr w:type="spellEnd"/>
      <w:r>
        <w:t xml:space="preserve">, психолог. – Порой нам, взрослым, тяжело излить душу, а что уже говорить о маленьких непоседах? Малыш сам не понимает, что с ним происходит, и не способен еще выразить это словами. А рисунок для него не </w:t>
      </w:r>
      <w:r>
        <w:lastRenderedPageBreak/>
        <w:t>искусство, а средство общения. Здесь у него полная свобода. Карандаш позволяет высказать все, что скопилось в душе маленького человечка.</w:t>
      </w:r>
    </w:p>
    <w:p w:rsidR="00912A3B" w:rsidRDefault="00912A3B" w:rsidP="00912A3B">
      <w:pPr>
        <w:pStyle w:val="a3"/>
      </w:pPr>
      <w:r>
        <w:t>Психолог рекомендует изучать рисунки не раньше, чем ребенку исполнится 4-5 лет. Нужно попросить его нарисовать свою семью. При этом не стоит уточнять, кого и как лучше рисовать, перечислять членов семьи. Пусть ребенок сделает все сам, тогда картина его внутреннего состояния будет наиболее объективной.</w:t>
      </w:r>
    </w:p>
    <w:p w:rsidR="00912A3B" w:rsidRDefault="00912A3B" w:rsidP="00912A3B">
      <w:pPr>
        <w:pStyle w:val="a3"/>
      </w:pPr>
      <w:r>
        <w:rPr>
          <w:rStyle w:val="a4"/>
        </w:rPr>
        <w:t>Есть контакт!</w:t>
      </w:r>
    </w:p>
    <w:p w:rsidR="00912A3B" w:rsidRDefault="00912A3B" w:rsidP="00912A3B">
      <w:pPr>
        <w:pStyle w:val="a3"/>
      </w:pPr>
      <w:r>
        <w:t>По словам психолога, ребенок не должен рисовать под строгим надзором. Возьмите книгу, покажите, что вы отвлечены чем-то, и просто подглядывайте на последовательность рисования. Важно не только видеть рисунок, но и проследить, как ведет себя ребенок во время прорисовки членов семьи.</w:t>
      </w:r>
    </w:p>
    <w:p w:rsidR="00912A3B" w:rsidRDefault="00912A3B" w:rsidP="00912A3B">
      <w:pPr>
        <w:pStyle w:val="a3"/>
      </w:pPr>
      <w:r>
        <w:t>Итак, первым ребенок нарисует самого значимого для себя человека. Затем менее значимого и так далее. Важно увидеть, где он расположит себя самого, кто ему ближе, с кем у него лучший контакт. Иногда на рисунках отсутствует один из членов семьи. Ребенок находит веское оправдание этому.</w:t>
      </w:r>
    </w:p>
    <w:p w:rsidR="00912A3B" w:rsidRDefault="00912A3B" w:rsidP="00912A3B">
      <w:pPr>
        <w:pStyle w:val="a3"/>
      </w:pPr>
      <w:r>
        <w:t>– На одном из занятий пятилетний Даниил не нарисовал маму и сказал, что она на тренировке, ее нет дома, – рассказывает Ольга. – Мама действительно мало уделяла сыну внимания, хотя искренне считала, что все в порядке. Иногда ребенок забывает нарисовать себя. В таком случае родителям стоит крепко задуматься: возможно, ребенок неуютно чувствует себя в семье, словно он там лишний.</w:t>
      </w:r>
    </w:p>
    <w:p w:rsidR="00912A3B" w:rsidRDefault="00912A3B" w:rsidP="00912A3B">
      <w:pPr>
        <w:pStyle w:val="a3"/>
      </w:pPr>
      <w:r>
        <w:rPr>
          <w:rStyle w:val="a4"/>
        </w:rPr>
        <w:t>Безносая семейка</w:t>
      </w:r>
    </w:p>
    <w:p w:rsidR="00912A3B" w:rsidRDefault="00912A3B" w:rsidP="00912A3B">
      <w:pPr>
        <w:pStyle w:val="a3"/>
      </w:pPr>
      <w:r>
        <w:t>Если у нарисованной семейки отсутствуют на картинке уши, рты, носы, это говорит об отчужденности, закрытости.</w:t>
      </w:r>
    </w:p>
    <w:p w:rsidR="00912A3B" w:rsidRDefault="00912A3B" w:rsidP="00912A3B">
      <w:pPr>
        <w:pStyle w:val="a3"/>
      </w:pPr>
      <w:r>
        <w:t>– Например, на одной из консультаций у меня шестилетний мальчик нарисовал семью без носа, – рассказывает специалист. – В разговоре удалось выяснить, что в семье поддерживается видимость теплых отношений, а на самом деле все члены семьи закрыты друг от друга. Ярко-красный большой рот говорит об агрессии в семье. Когда одна девочка изобразила всю семью с такими ртами, мама призналась, что в семье постоянные ссоры.</w:t>
      </w:r>
    </w:p>
    <w:p w:rsidR="00912A3B" w:rsidRDefault="00912A3B" w:rsidP="00912A3B">
      <w:pPr>
        <w:pStyle w:val="a3"/>
      </w:pPr>
      <w:r>
        <w:rPr>
          <w:rStyle w:val="a4"/>
        </w:rPr>
        <w:t>Правильный размер</w:t>
      </w:r>
    </w:p>
    <w:p w:rsidR="00912A3B" w:rsidRDefault="00912A3B" w:rsidP="00912A3B">
      <w:pPr>
        <w:pStyle w:val="a3"/>
      </w:pPr>
      <w:r>
        <w:t>Обратите внимание на длину рук и ног у человечков. Очень короткие конечности говорят о том, что ребенок испытывает дискомфорт в социуме при общении. Отсутствие рук свидетельствует о бесправии члена семьи. Самая тщательная прорисовка – у самого любимого члена семьи. Кстати, если ребенок нарисовал всех членов семьи держащимися за руки – это показатель гармонии и дружной атмосферы. Важным является рост ребенка на рисунке. Одного роста с родителями – кумир семьи, слишком маленький – неуверенность и заниженная самооценка. Чем ближе друг к другу нарисованы члены семьи, тем ближе они в жизни. Если ребенок нарисован в центре, он ощущает себя любимым и значимым для родителей.</w:t>
      </w:r>
    </w:p>
    <w:p w:rsidR="00912A3B" w:rsidRDefault="00912A3B" w:rsidP="00912A3B">
      <w:pPr>
        <w:pStyle w:val="a3"/>
      </w:pPr>
      <w:r>
        <w:rPr>
          <w:rStyle w:val="a4"/>
        </w:rPr>
        <w:t>Тревожный знак</w:t>
      </w:r>
    </w:p>
    <w:p w:rsidR="00912A3B" w:rsidRDefault="00912A3B" w:rsidP="00912A3B">
      <w:pPr>
        <w:pStyle w:val="a3"/>
      </w:pPr>
      <w:r>
        <w:lastRenderedPageBreak/>
        <w:t xml:space="preserve">Если кто-то из семьи изображен спиной или в профиль, значит, он вызывает у ребенка тревогу. Правда, если между ним и малышом совсем недавно произошла ссора, то рисование его в подобных ракурсах – явление временное. Малыши очень эмоциональны, обидеть их очень легко. И тогда они вообще могут исключить из рисунка кого-то из членов семьи. Чаще всего это младшие сестры и братья, после </w:t>
      </w:r>
      <w:proofErr w:type="gramStart"/>
      <w:r>
        <w:t>рождения</w:t>
      </w:r>
      <w:proofErr w:type="gramEnd"/>
      <w:r>
        <w:t xml:space="preserve"> которых ребенок стал получать меньше внимания и заботы. А их отсутствие малыш может вполне резонно аргументировать: сестренка или братик гуляет, играет в соседней комнате, спит. Такая же участь может постигнуть и папу, с той лишь разницей, что в запечатленном на листе моменте он пребывает на работе или в командировке. Это значит, что ребенку не хватает внимания отца или он его боится и предпочитает проводить время без него.</w:t>
      </w:r>
    </w:p>
    <w:p w:rsidR="00912A3B" w:rsidRDefault="00912A3B" w:rsidP="00912A3B">
      <w:pPr>
        <w:pStyle w:val="a3"/>
      </w:pPr>
      <w:r>
        <w:t>После того как ребенок закончит рисовать, предложите ему теперь нарисовать такую семью, какую он хотел бы иметь, пусть помечтает. Разницу вы увидите сами.</w:t>
      </w:r>
    </w:p>
    <w:p w:rsidR="00200359" w:rsidRDefault="00200359"/>
    <w:sectPr w:rsidR="00200359" w:rsidSect="002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062"/>
    <w:multiLevelType w:val="multilevel"/>
    <w:tmpl w:val="180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025C"/>
    <w:multiLevelType w:val="multilevel"/>
    <w:tmpl w:val="71B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A6E05"/>
    <w:multiLevelType w:val="multilevel"/>
    <w:tmpl w:val="F34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B74BE"/>
    <w:multiLevelType w:val="multilevel"/>
    <w:tmpl w:val="7560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22DDA"/>
    <w:multiLevelType w:val="multilevel"/>
    <w:tmpl w:val="713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23E6C"/>
    <w:multiLevelType w:val="multilevel"/>
    <w:tmpl w:val="00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78DE"/>
    <w:multiLevelType w:val="multilevel"/>
    <w:tmpl w:val="7BE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E72FD"/>
    <w:multiLevelType w:val="multilevel"/>
    <w:tmpl w:val="5CD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3B"/>
    <w:rsid w:val="00200359"/>
    <w:rsid w:val="00912A3B"/>
    <w:rsid w:val="00937A0E"/>
    <w:rsid w:val="00A31645"/>
    <w:rsid w:val="00A54F6E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59"/>
  </w:style>
  <w:style w:type="paragraph" w:styleId="1">
    <w:name w:val="heading 1"/>
    <w:basedOn w:val="a"/>
    <w:link w:val="10"/>
    <w:uiPriority w:val="9"/>
    <w:qFormat/>
    <w:rsid w:val="0091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2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0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14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вика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</cp:lastModifiedBy>
  <cp:revision>3</cp:revision>
  <dcterms:created xsi:type="dcterms:W3CDTF">2013-11-14T19:54:00Z</dcterms:created>
  <dcterms:modified xsi:type="dcterms:W3CDTF">2020-04-28T16:51:00Z</dcterms:modified>
</cp:coreProperties>
</file>