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20" w:rsidRDefault="00112220" w:rsidP="00112220">
      <w:pPr>
        <w:pStyle w:val="a5"/>
        <w:shd w:val="clear" w:color="auto" w:fill="FFFFFF"/>
        <w:ind w:firstLine="450"/>
        <w:jc w:val="center"/>
        <w:rPr>
          <w:rFonts w:ascii="Arial" w:hAnsi="Arial" w:cs="Arial"/>
          <w:color w:val="656761"/>
          <w:sz w:val="18"/>
          <w:szCs w:val="18"/>
        </w:rPr>
      </w:pPr>
      <w:r>
        <w:rPr>
          <w:rStyle w:val="a3"/>
          <w:color w:val="656761"/>
          <w:sz w:val="27"/>
          <w:szCs w:val="27"/>
        </w:rPr>
        <w:t>Уважаемые родители!</w:t>
      </w:r>
    </w:p>
    <w:p w:rsidR="00112220" w:rsidRDefault="00112220" w:rsidP="00112220">
      <w:pPr>
        <w:pStyle w:val="a5"/>
        <w:shd w:val="clear" w:color="auto" w:fill="FFFFFF"/>
        <w:ind w:firstLine="450"/>
        <w:jc w:val="both"/>
        <w:rPr>
          <w:rFonts w:ascii="Arial" w:hAnsi="Arial" w:cs="Arial"/>
          <w:color w:val="656761"/>
          <w:sz w:val="18"/>
          <w:szCs w:val="18"/>
        </w:rPr>
      </w:pPr>
      <w:r>
        <w:rPr>
          <w:color w:val="656761"/>
          <w:sz w:val="27"/>
          <w:szCs w:val="27"/>
        </w:rPr>
        <w:t xml:space="preserve">         Кто из вас не хочет видеть своего ребенка здоровым и </w:t>
      </w:r>
      <w:proofErr w:type="spellStart"/>
      <w:r>
        <w:rPr>
          <w:color w:val="656761"/>
          <w:sz w:val="27"/>
          <w:szCs w:val="27"/>
        </w:rPr>
        <w:t>невридимым</w:t>
      </w:r>
      <w:proofErr w:type="spellEnd"/>
      <w:r>
        <w:rPr>
          <w:color w:val="656761"/>
          <w:sz w:val="27"/>
          <w:szCs w:val="27"/>
        </w:rPr>
        <w:t>? И каждый думает, что уж его-то умный и рассудительный малыш под колёсами автомобиля не окажется точно. Но избежать дорожно-транспортного происшествия ребенку порой совсем непросто. Конечно, каждый случай по-своему уникален. Но их так много, этих трагедий на дороге!             </w:t>
      </w:r>
    </w:p>
    <w:p w:rsidR="00112220" w:rsidRDefault="00112220" w:rsidP="00112220">
      <w:pPr>
        <w:pStyle w:val="a5"/>
        <w:shd w:val="clear" w:color="auto" w:fill="FFFFFF"/>
        <w:ind w:firstLine="450"/>
        <w:jc w:val="both"/>
        <w:rPr>
          <w:rFonts w:ascii="Arial" w:hAnsi="Arial" w:cs="Arial"/>
          <w:color w:val="656761"/>
          <w:sz w:val="18"/>
          <w:szCs w:val="18"/>
        </w:rPr>
      </w:pPr>
      <w:r>
        <w:rPr>
          <w:color w:val="656761"/>
          <w:sz w:val="27"/>
          <w:szCs w:val="27"/>
        </w:rPr>
        <w:t xml:space="preserve"> Травмы, полученные в результате наезда на ребенка транспортного средства, особенно тяжелы. Дело в том, что такая травма получается «двойной»</w:t>
      </w:r>
      <w:proofErr w:type="gramStart"/>
      <w:r>
        <w:rPr>
          <w:color w:val="656761"/>
          <w:sz w:val="27"/>
          <w:szCs w:val="27"/>
        </w:rPr>
        <w:t xml:space="preserve"> :</w:t>
      </w:r>
      <w:proofErr w:type="gramEnd"/>
      <w:r>
        <w:rPr>
          <w:color w:val="656761"/>
          <w:sz w:val="27"/>
          <w:szCs w:val="27"/>
        </w:rPr>
        <w:t xml:space="preserve"> сначала - автомобилем, а затем – о проезжую часть. В результате – два удара! Причем больше опасен именно второй удар, ведь дети, падая, ударяют чаще всего голову </w:t>
      </w:r>
      <w:proofErr w:type="gramStart"/>
      <w:r>
        <w:rPr>
          <w:color w:val="656761"/>
          <w:sz w:val="27"/>
          <w:szCs w:val="27"/>
        </w:rPr>
        <w:t xml:space="preserve">( </w:t>
      </w:r>
      <w:proofErr w:type="gramEnd"/>
      <w:r>
        <w:rPr>
          <w:color w:val="656761"/>
          <w:sz w:val="27"/>
          <w:szCs w:val="27"/>
        </w:rPr>
        <w:t xml:space="preserve">соотношение веса головы к общей массе тела у ребенка больше, чем у взрослого). Тяжелыми бывают травмы и при ударе об острые углы и грани, а также жесткие конструкции автомобиля. Последствия </w:t>
      </w:r>
      <w:proofErr w:type="spellStart"/>
      <w:r>
        <w:rPr>
          <w:color w:val="656761"/>
          <w:sz w:val="27"/>
          <w:szCs w:val="27"/>
        </w:rPr>
        <w:t>автотравм</w:t>
      </w:r>
      <w:proofErr w:type="spellEnd"/>
      <w:r>
        <w:rPr>
          <w:color w:val="656761"/>
          <w:sz w:val="27"/>
          <w:szCs w:val="27"/>
        </w:rPr>
        <w:t xml:space="preserve"> чаще всего оставляют на всю жизнь физические увечья и морально – психологические потрясения и не всегда проявляются сразу.</w:t>
      </w:r>
    </w:p>
    <w:p w:rsidR="00112220" w:rsidRDefault="00112220" w:rsidP="00112220">
      <w:pPr>
        <w:pStyle w:val="a5"/>
        <w:shd w:val="clear" w:color="auto" w:fill="FFFFFF"/>
        <w:ind w:firstLine="450"/>
        <w:jc w:val="both"/>
        <w:rPr>
          <w:rFonts w:ascii="Arial" w:hAnsi="Arial" w:cs="Arial"/>
          <w:color w:val="656761"/>
          <w:sz w:val="18"/>
          <w:szCs w:val="18"/>
        </w:rPr>
      </w:pPr>
      <w:r>
        <w:rPr>
          <w:color w:val="656761"/>
          <w:sz w:val="27"/>
          <w:szCs w:val="27"/>
        </w:rPr>
        <w:t xml:space="preserve"> В среднем каждый ребенок с </w:t>
      </w:r>
      <w:proofErr w:type="spellStart"/>
      <w:r>
        <w:rPr>
          <w:color w:val="656761"/>
          <w:sz w:val="27"/>
          <w:szCs w:val="27"/>
        </w:rPr>
        <w:t>автотравмой</w:t>
      </w:r>
      <w:proofErr w:type="spellEnd"/>
      <w:r>
        <w:rPr>
          <w:color w:val="656761"/>
          <w:sz w:val="27"/>
          <w:szCs w:val="27"/>
        </w:rPr>
        <w:t xml:space="preserve"> проводит на больничной койке около двух месяцев, а срок реабилитации составляет 8-10 лет.                                    </w:t>
      </w:r>
    </w:p>
    <w:p w:rsidR="00112220" w:rsidRDefault="00112220" w:rsidP="00112220">
      <w:pPr>
        <w:pStyle w:val="a5"/>
        <w:shd w:val="clear" w:color="auto" w:fill="FFFFFF"/>
        <w:ind w:firstLine="450"/>
        <w:jc w:val="both"/>
        <w:rPr>
          <w:rFonts w:ascii="Arial" w:hAnsi="Arial" w:cs="Arial"/>
          <w:color w:val="656761"/>
          <w:sz w:val="18"/>
          <w:szCs w:val="18"/>
        </w:rPr>
      </w:pPr>
      <w:r>
        <w:rPr>
          <w:color w:val="656761"/>
          <w:sz w:val="27"/>
          <w:szCs w:val="27"/>
        </w:rPr>
        <w:t xml:space="preserve"> Поэтому так важно обучение детей поведению на улице с  учетом их психологических и физиологических особенностей. В помощь родителям хочу предложить несколько бесед, которые необходимо провести с вашими детьми, для </w:t>
      </w:r>
      <w:proofErr w:type="spellStart"/>
      <w:r>
        <w:rPr>
          <w:color w:val="656761"/>
          <w:sz w:val="27"/>
          <w:szCs w:val="27"/>
        </w:rPr>
        <w:t>избежания</w:t>
      </w:r>
      <w:proofErr w:type="spellEnd"/>
      <w:r>
        <w:rPr>
          <w:color w:val="656761"/>
          <w:sz w:val="27"/>
          <w:szCs w:val="27"/>
        </w:rPr>
        <w:t xml:space="preserve"> ДТП.</w:t>
      </w:r>
    </w:p>
    <w:p w:rsidR="00112220" w:rsidRDefault="00112220" w:rsidP="00112220">
      <w:pPr>
        <w:pStyle w:val="a5"/>
        <w:shd w:val="clear" w:color="auto" w:fill="FFFFFF"/>
        <w:ind w:firstLine="450"/>
        <w:jc w:val="both"/>
        <w:rPr>
          <w:rFonts w:ascii="Arial" w:hAnsi="Arial" w:cs="Arial"/>
          <w:color w:val="656761"/>
          <w:sz w:val="18"/>
          <w:szCs w:val="18"/>
        </w:rPr>
      </w:pPr>
      <w:r>
        <w:rPr>
          <w:color w:val="656761"/>
          <w:sz w:val="27"/>
          <w:szCs w:val="27"/>
        </w:rPr>
        <w:t xml:space="preserve"> Итак: «Три Закона безопасности пешехода на дороге»</w:t>
      </w:r>
    </w:p>
    <w:p w:rsidR="00112220" w:rsidRDefault="00112220" w:rsidP="00112220">
      <w:pPr>
        <w:pStyle w:val="a5"/>
        <w:shd w:val="clear" w:color="auto" w:fill="FFFFFF"/>
        <w:ind w:firstLine="450"/>
        <w:jc w:val="both"/>
        <w:rPr>
          <w:rFonts w:ascii="Arial" w:hAnsi="Arial" w:cs="Arial"/>
          <w:color w:val="656761"/>
          <w:sz w:val="18"/>
          <w:szCs w:val="18"/>
        </w:rPr>
      </w:pPr>
      <w:r>
        <w:rPr>
          <w:color w:val="656761"/>
          <w:sz w:val="27"/>
          <w:szCs w:val="27"/>
        </w:rPr>
        <w:t> </w:t>
      </w:r>
      <w:r>
        <w:rPr>
          <w:rStyle w:val="a3"/>
          <w:color w:val="656761"/>
          <w:sz w:val="27"/>
          <w:szCs w:val="27"/>
        </w:rPr>
        <w:t xml:space="preserve"> 1.    </w:t>
      </w:r>
      <w:r>
        <w:rPr>
          <w:rStyle w:val="apple-converted-space"/>
          <w:b/>
          <w:bCs/>
          <w:color w:val="656761"/>
          <w:sz w:val="27"/>
          <w:szCs w:val="27"/>
        </w:rPr>
        <w:t> </w:t>
      </w:r>
      <w:r>
        <w:rPr>
          <w:rStyle w:val="a3"/>
          <w:color w:val="656761"/>
          <w:sz w:val="27"/>
          <w:szCs w:val="27"/>
        </w:rPr>
        <w:t>Главными условиями безопасности дорожного движения являются: видимость и обзорность.</w:t>
      </w:r>
    </w:p>
    <w:p w:rsidR="00112220" w:rsidRDefault="00112220" w:rsidP="00112220">
      <w:pPr>
        <w:pStyle w:val="a5"/>
        <w:shd w:val="clear" w:color="auto" w:fill="FFFFFF"/>
        <w:ind w:firstLine="450"/>
        <w:jc w:val="both"/>
        <w:rPr>
          <w:rFonts w:ascii="Arial" w:hAnsi="Arial" w:cs="Arial"/>
          <w:color w:val="656761"/>
          <w:sz w:val="18"/>
          <w:szCs w:val="18"/>
        </w:rPr>
      </w:pPr>
      <w:r>
        <w:rPr>
          <w:color w:val="656761"/>
          <w:sz w:val="27"/>
          <w:szCs w:val="27"/>
        </w:rPr>
        <w:t>Видимость – это возможность различать детали дорожной обстановки. Она зависит от погодных условий, освещения, степени контраста проезжей части по отношению к другим элементам дороги. Обзорность – это возможность наблюдать проезжую часть и дорожную обстановку перед собой и по сторонам, т. е. отсутствие в поле зрения человека различных препятствий на дороге. Пешеходу это не менее важно, чем водителю. Недаром первое правило пешехода –</w:t>
      </w:r>
      <w:r>
        <w:rPr>
          <w:rStyle w:val="apple-converted-space"/>
          <w:color w:val="656761"/>
          <w:sz w:val="27"/>
          <w:szCs w:val="27"/>
        </w:rPr>
        <w:t> </w:t>
      </w:r>
      <w:r>
        <w:rPr>
          <w:rStyle w:val="a3"/>
          <w:color w:val="656761"/>
          <w:sz w:val="27"/>
          <w:szCs w:val="27"/>
        </w:rPr>
        <w:t>переходи дорогу там, где она хорошо просматривается в обе стороны.</w:t>
      </w:r>
    </w:p>
    <w:p w:rsidR="00112220" w:rsidRDefault="00112220" w:rsidP="00112220">
      <w:pPr>
        <w:pStyle w:val="a5"/>
        <w:shd w:val="clear" w:color="auto" w:fill="FFFFFF"/>
        <w:ind w:firstLine="450"/>
        <w:jc w:val="both"/>
        <w:rPr>
          <w:rFonts w:ascii="Arial" w:hAnsi="Arial" w:cs="Arial"/>
          <w:color w:val="656761"/>
          <w:sz w:val="18"/>
          <w:szCs w:val="18"/>
        </w:rPr>
      </w:pPr>
      <w:r>
        <w:rPr>
          <w:rStyle w:val="a3"/>
          <w:color w:val="656761"/>
          <w:sz w:val="27"/>
          <w:szCs w:val="27"/>
        </w:rPr>
        <w:t>  2.    </w:t>
      </w:r>
      <w:r>
        <w:rPr>
          <w:rStyle w:val="apple-converted-space"/>
          <w:b/>
          <w:bCs/>
          <w:color w:val="656761"/>
          <w:sz w:val="27"/>
          <w:szCs w:val="27"/>
        </w:rPr>
        <w:t> </w:t>
      </w:r>
      <w:r>
        <w:rPr>
          <w:rStyle w:val="a3"/>
          <w:color w:val="656761"/>
          <w:sz w:val="27"/>
          <w:szCs w:val="27"/>
        </w:rPr>
        <w:t>Правило «темного подвала»</w:t>
      </w:r>
      <w:proofErr w:type="gramStart"/>
      <w:r>
        <w:rPr>
          <w:rStyle w:val="a3"/>
          <w:color w:val="656761"/>
          <w:sz w:val="27"/>
          <w:szCs w:val="27"/>
        </w:rPr>
        <w:t xml:space="preserve"> :</w:t>
      </w:r>
      <w:proofErr w:type="gramEnd"/>
      <w:r>
        <w:rPr>
          <w:rStyle w:val="a3"/>
          <w:color w:val="656761"/>
          <w:sz w:val="27"/>
          <w:szCs w:val="27"/>
        </w:rPr>
        <w:t xml:space="preserve"> не видишь – остановись или резко снижай скорость.</w:t>
      </w:r>
    </w:p>
    <w:p w:rsidR="00112220" w:rsidRDefault="00112220" w:rsidP="00112220">
      <w:pPr>
        <w:pStyle w:val="a5"/>
        <w:shd w:val="clear" w:color="auto" w:fill="FFFFFF"/>
        <w:ind w:firstLine="450"/>
        <w:jc w:val="both"/>
        <w:rPr>
          <w:rFonts w:ascii="Arial" w:hAnsi="Arial" w:cs="Arial"/>
          <w:color w:val="656761"/>
          <w:sz w:val="18"/>
          <w:szCs w:val="18"/>
        </w:rPr>
      </w:pPr>
      <w:r>
        <w:rPr>
          <w:color w:val="656761"/>
          <w:sz w:val="27"/>
          <w:szCs w:val="27"/>
        </w:rPr>
        <w:t xml:space="preserve">Представьте себе, что вы с улицы входите в совершенно темное помещение, к примеру,  в подвал. Далее, если это помещение не знакомо входящему, то его действия будут такими: он или остановится, или замедлит движение, будет </w:t>
      </w:r>
      <w:r>
        <w:rPr>
          <w:color w:val="656761"/>
          <w:sz w:val="27"/>
          <w:szCs w:val="27"/>
        </w:rPr>
        <w:lastRenderedPageBreak/>
        <w:t>ждать, когда его глаза привыкнут к темноте. В лучшем случае, пойдет, но очень медленно, постоянно вглядываясь вперед и по сторонам, или на ощупь, крадучись. Это происходит потому, что впереди может быть непредвиденная опасность – ловушка.</w:t>
      </w:r>
    </w:p>
    <w:p w:rsidR="00112220" w:rsidRDefault="00112220" w:rsidP="00112220">
      <w:pPr>
        <w:pStyle w:val="a5"/>
        <w:shd w:val="clear" w:color="auto" w:fill="FFFFFF"/>
        <w:ind w:firstLine="450"/>
        <w:jc w:val="both"/>
        <w:rPr>
          <w:rFonts w:ascii="Arial" w:hAnsi="Arial" w:cs="Arial"/>
          <w:color w:val="656761"/>
          <w:sz w:val="18"/>
          <w:szCs w:val="18"/>
        </w:rPr>
      </w:pPr>
      <w:r>
        <w:rPr>
          <w:color w:val="656761"/>
          <w:sz w:val="27"/>
          <w:szCs w:val="27"/>
        </w:rPr>
        <w:t>Так и на дороге: в сложной ситуации, особенно при недостаточной обзорности и видимости, вспомните про «темный подвал» и эта ассоциация, а вернее внутренний сигнал  « Стоп, опасность!»</w:t>
      </w:r>
      <w:proofErr w:type="gramStart"/>
      <w:r>
        <w:rPr>
          <w:color w:val="656761"/>
          <w:sz w:val="27"/>
          <w:szCs w:val="27"/>
        </w:rPr>
        <w:t xml:space="preserve"> ,</w:t>
      </w:r>
      <w:proofErr w:type="gramEnd"/>
      <w:r>
        <w:rPr>
          <w:color w:val="656761"/>
          <w:sz w:val="27"/>
          <w:szCs w:val="27"/>
        </w:rPr>
        <w:t xml:space="preserve"> убережет вас от дорожных «ловушек».</w:t>
      </w:r>
    </w:p>
    <w:p w:rsidR="00112220" w:rsidRDefault="00112220" w:rsidP="00112220">
      <w:pPr>
        <w:pStyle w:val="a5"/>
        <w:shd w:val="clear" w:color="auto" w:fill="FFFFFF"/>
        <w:ind w:firstLine="450"/>
        <w:jc w:val="both"/>
        <w:rPr>
          <w:rFonts w:ascii="Arial" w:hAnsi="Arial" w:cs="Arial"/>
          <w:color w:val="656761"/>
          <w:sz w:val="18"/>
          <w:szCs w:val="18"/>
        </w:rPr>
      </w:pPr>
      <w:r>
        <w:rPr>
          <w:rStyle w:val="a3"/>
          <w:color w:val="656761"/>
          <w:sz w:val="27"/>
          <w:szCs w:val="27"/>
        </w:rPr>
        <w:t xml:space="preserve"> 3.    </w:t>
      </w:r>
      <w:r>
        <w:rPr>
          <w:rStyle w:val="apple-converted-space"/>
          <w:b/>
          <w:bCs/>
          <w:color w:val="656761"/>
          <w:sz w:val="27"/>
          <w:szCs w:val="27"/>
        </w:rPr>
        <w:t> </w:t>
      </w:r>
      <w:r>
        <w:rPr>
          <w:rStyle w:val="a3"/>
          <w:color w:val="656761"/>
          <w:sz w:val="27"/>
          <w:szCs w:val="27"/>
        </w:rPr>
        <w:t>Действуй безопасно!</w:t>
      </w:r>
    </w:p>
    <w:p w:rsidR="00112220" w:rsidRDefault="00112220" w:rsidP="00112220">
      <w:pPr>
        <w:pStyle w:val="a5"/>
        <w:shd w:val="clear" w:color="auto" w:fill="FFFFFF"/>
        <w:ind w:firstLine="450"/>
        <w:jc w:val="both"/>
        <w:rPr>
          <w:rFonts w:ascii="Arial" w:hAnsi="Arial" w:cs="Arial"/>
          <w:color w:val="656761"/>
          <w:sz w:val="18"/>
          <w:szCs w:val="18"/>
        </w:rPr>
      </w:pPr>
      <w:r>
        <w:rPr>
          <w:color w:val="656761"/>
          <w:sz w:val="27"/>
          <w:szCs w:val="27"/>
        </w:rPr>
        <w:t>Важно предвидеть опасную дорожную ситуацию – ловушку. Будьте готовы к тому, что из-за стоящей машины может выехать другая, что движущийся автобус может скрывать за собой другой транспорт, что недисциплинированный водитель может не пропустить вас на пешеходном переходе. Также нужно быть внимательным в местах  ограниченной видимости.</w:t>
      </w:r>
    </w:p>
    <w:p w:rsidR="00112220" w:rsidRDefault="00112220" w:rsidP="00112220">
      <w:pPr>
        <w:pStyle w:val="a5"/>
        <w:shd w:val="clear" w:color="auto" w:fill="FFFFFF"/>
        <w:ind w:firstLine="450"/>
        <w:jc w:val="both"/>
        <w:rPr>
          <w:rFonts w:ascii="Arial" w:hAnsi="Arial" w:cs="Arial"/>
          <w:color w:val="656761"/>
          <w:sz w:val="18"/>
          <w:szCs w:val="18"/>
        </w:rPr>
      </w:pPr>
      <w:r>
        <w:rPr>
          <w:color w:val="656761"/>
          <w:sz w:val="27"/>
          <w:szCs w:val="27"/>
        </w:rPr>
        <w:t xml:space="preserve"> Нужно, чтобы ребенок при подходе к проезжей части умел  настроиться на переход. Обучая ребенка Правилам дорожного движения, не забывайте показать ему те нарушения, которые можно увидеть на улицах среди водителей, чтобы при переходе дорог, перекрестков маленький пешеход принимал правильные действия. Покажите ему нарушителей – пешеходов и тем </w:t>
      </w:r>
      <w:proofErr w:type="gramStart"/>
      <w:r>
        <w:rPr>
          <w:color w:val="656761"/>
          <w:sz w:val="27"/>
          <w:szCs w:val="27"/>
        </w:rPr>
        <w:t>более никогда</w:t>
      </w:r>
      <w:proofErr w:type="gramEnd"/>
      <w:r>
        <w:rPr>
          <w:color w:val="656761"/>
          <w:sz w:val="27"/>
          <w:szCs w:val="27"/>
        </w:rPr>
        <w:t xml:space="preserve"> не нарушайте ПДД сами. Ведь с точки зрения ребенка, родители – образец поведения, а все, что делают мама и папа, - отлично. Нарушая </w:t>
      </w:r>
      <w:proofErr w:type="gramStart"/>
      <w:r>
        <w:rPr>
          <w:color w:val="656761"/>
          <w:sz w:val="27"/>
          <w:szCs w:val="27"/>
        </w:rPr>
        <w:t>правила</w:t>
      </w:r>
      <w:proofErr w:type="gramEnd"/>
      <w:r>
        <w:rPr>
          <w:color w:val="656761"/>
          <w:sz w:val="27"/>
          <w:szCs w:val="27"/>
        </w:rPr>
        <w:t xml:space="preserve"> вы закладываете основу будущей трагедии.</w:t>
      </w:r>
    </w:p>
    <w:p w:rsidR="00112220" w:rsidRDefault="00112220" w:rsidP="00112220">
      <w:pPr>
        <w:pStyle w:val="a5"/>
        <w:shd w:val="clear" w:color="auto" w:fill="FFFFFF"/>
        <w:ind w:firstLine="450"/>
        <w:jc w:val="both"/>
        <w:rPr>
          <w:rFonts w:ascii="Arial" w:hAnsi="Arial" w:cs="Arial"/>
          <w:color w:val="656761"/>
          <w:sz w:val="18"/>
          <w:szCs w:val="18"/>
        </w:rPr>
      </w:pPr>
      <w:r>
        <w:rPr>
          <w:color w:val="656761"/>
          <w:sz w:val="27"/>
          <w:szCs w:val="27"/>
        </w:rPr>
        <w:t xml:space="preserve"> Ваш личный пример соблюдения ПДД поможет сформировать стойкую привычку не нарушать ПДД, довести правильные действия ребенка при переходе через дорогу до автоматизма. Не оставайтесь равнодушными к поведению на дороге чужих, не ваших детей. Быть может, сделанное вами замечание ребенку, вовремя протянутая рука помощи предотвратят возможную беду.</w:t>
      </w:r>
    </w:p>
    <w:p w:rsidR="00112220" w:rsidRDefault="00112220" w:rsidP="00112220">
      <w:pPr>
        <w:pStyle w:val="a5"/>
        <w:shd w:val="clear" w:color="auto" w:fill="FFFFFF"/>
        <w:ind w:firstLine="450"/>
        <w:jc w:val="both"/>
        <w:rPr>
          <w:rFonts w:ascii="Arial" w:hAnsi="Arial" w:cs="Arial"/>
          <w:color w:val="656761"/>
          <w:sz w:val="18"/>
          <w:szCs w:val="18"/>
        </w:rPr>
      </w:pPr>
      <w:r>
        <w:rPr>
          <w:color w:val="656761"/>
          <w:sz w:val="27"/>
          <w:szCs w:val="27"/>
        </w:rPr>
        <w:t xml:space="preserve"> Хочу процитировать несколько высказываний психологов:</w:t>
      </w:r>
    </w:p>
    <w:p w:rsidR="00112220" w:rsidRDefault="00112220" w:rsidP="00112220">
      <w:pPr>
        <w:pStyle w:val="a5"/>
        <w:shd w:val="clear" w:color="auto" w:fill="FFFFFF"/>
        <w:ind w:firstLine="450"/>
        <w:jc w:val="both"/>
        <w:rPr>
          <w:rFonts w:ascii="Arial" w:hAnsi="Arial" w:cs="Arial"/>
          <w:color w:val="656761"/>
          <w:sz w:val="18"/>
          <w:szCs w:val="18"/>
        </w:rPr>
      </w:pPr>
      <w:r>
        <w:rPr>
          <w:color w:val="656761"/>
          <w:sz w:val="27"/>
          <w:szCs w:val="27"/>
        </w:rPr>
        <w:t xml:space="preserve">  У малыша до семи лет сужено поле зрения. Поэтому он не может даже приблизительно определить расстояние до автомобиля. А понять, с какой скоростью он движется, способен не каждый.</w:t>
      </w:r>
    </w:p>
    <w:p w:rsidR="00112220" w:rsidRDefault="00112220" w:rsidP="00112220">
      <w:pPr>
        <w:pStyle w:val="a5"/>
        <w:shd w:val="clear" w:color="auto" w:fill="FFFFFF"/>
        <w:ind w:firstLine="450"/>
        <w:jc w:val="both"/>
        <w:rPr>
          <w:rFonts w:ascii="Arial" w:hAnsi="Arial" w:cs="Arial"/>
          <w:color w:val="656761"/>
          <w:sz w:val="18"/>
          <w:szCs w:val="18"/>
        </w:rPr>
      </w:pPr>
      <w:r>
        <w:rPr>
          <w:color w:val="656761"/>
          <w:sz w:val="27"/>
          <w:szCs w:val="27"/>
        </w:rPr>
        <w:t xml:space="preserve"> Ребенок успешно преодолел полдороги и стоит на разделительной полосе. Справа по ближайшей к нему полосе едет огромный грузовик. Оценить его реальные размеры и то, что машина легко умещается на своей полосе, маленький пешеход не может. Спасаясь от «великана», он инстинктивно, не глядя, отпрыгивает назад – под колеса другого движущегося автомобиля.</w:t>
      </w:r>
    </w:p>
    <w:p w:rsidR="00112220" w:rsidRDefault="00112220" w:rsidP="00112220">
      <w:pPr>
        <w:pStyle w:val="a5"/>
        <w:shd w:val="clear" w:color="auto" w:fill="FFFFFF"/>
        <w:ind w:firstLine="450"/>
        <w:jc w:val="both"/>
        <w:rPr>
          <w:rFonts w:ascii="Arial" w:hAnsi="Arial" w:cs="Arial"/>
          <w:color w:val="656761"/>
          <w:sz w:val="18"/>
          <w:szCs w:val="18"/>
        </w:rPr>
      </w:pPr>
      <w:r>
        <w:rPr>
          <w:color w:val="656761"/>
          <w:sz w:val="27"/>
          <w:szCs w:val="27"/>
        </w:rPr>
        <w:lastRenderedPageBreak/>
        <w:t xml:space="preserve"> Нередко детей сбивают прямо на пешеходном переходе! Ребенок побежал </w:t>
      </w:r>
      <w:proofErr w:type="gramStart"/>
      <w:r>
        <w:rPr>
          <w:color w:val="656761"/>
          <w:sz w:val="27"/>
          <w:szCs w:val="27"/>
        </w:rPr>
        <w:t>на</w:t>
      </w:r>
      <w:proofErr w:type="gramEnd"/>
      <w:r>
        <w:rPr>
          <w:color w:val="656761"/>
          <w:sz w:val="27"/>
          <w:szCs w:val="27"/>
        </w:rPr>
        <w:t xml:space="preserve"> мигающий зеленый через многополосную дорогу. </w:t>
      </w:r>
      <w:proofErr w:type="gramStart"/>
      <w:r>
        <w:rPr>
          <w:color w:val="656761"/>
          <w:sz w:val="27"/>
          <w:szCs w:val="27"/>
        </w:rPr>
        <w:t>Водители ближайших транспортных средств его увидели и притормозили, а автомобиль, вырвавшийся из – за них на едва загоревшийся зеленый, сбивает малыша.</w:t>
      </w:r>
      <w:proofErr w:type="gramEnd"/>
    </w:p>
    <w:p w:rsidR="00112220" w:rsidRDefault="00112220" w:rsidP="00112220">
      <w:pPr>
        <w:pStyle w:val="a5"/>
        <w:shd w:val="clear" w:color="auto" w:fill="FFFFFF"/>
        <w:ind w:firstLine="450"/>
        <w:jc w:val="both"/>
        <w:rPr>
          <w:rFonts w:ascii="Arial" w:hAnsi="Arial" w:cs="Arial"/>
          <w:color w:val="656761"/>
          <w:sz w:val="18"/>
          <w:szCs w:val="18"/>
        </w:rPr>
      </w:pPr>
      <w:r>
        <w:rPr>
          <w:color w:val="656761"/>
          <w:sz w:val="27"/>
          <w:szCs w:val="27"/>
        </w:rPr>
        <w:t xml:space="preserve"> Даже если ребенок смотрит на машину, это вовсе не значит, что он ее видит. Увлеченный своими мыслями, часто он просто не замечает автомобиль.</w:t>
      </w:r>
    </w:p>
    <w:p w:rsidR="00112220" w:rsidRDefault="00112220" w:rsidP="00112220">
      <w:pPr>
        <w:pStyle w:val="a5"/>
        <w:shd w:val="clear" w:color="auto" w:fill="FFFFFF"/>
        <w:ind w:firstLine="450"/>
        <w:jc w:val="both"/>
        <w:rPr>
          <w:rFonts w:ascii="Arial" w:hAnsi="Arial" w:cs="Arial"/>
          <w:color w:val="656761"/>
          <w:sz w:val="18"/>
          <w:szCs w:val="18"/>
        </w:rPr>
      </w:pPr>
      <w:r>
        <w:rPr>
          <w:color w:val="656761"/>
          <w:sz w:val="27"/>
          <w:szCs w:val="27"/>
        </w:rPr>
        <w:t xml:space="preserve">  Малыши в дошкольном возрасте вообще не принимают машину как угрозу: они еще не знают, что такое смерть, боль. Какой – </w:t>
      </w:r>
      <w:proofErr w:type="spellStart"/>
      <w:r>
        <w:rPr>
          <w:color w:val="656761"/>
          <w:sz w:val="27"/>
          <w:szCs w:val="27"/>
        </w:rPr>
        <w:t>нибудь</w:t>
      </w:r>
      <w:proofErr w:type="spellEnd"/>
      <w:r>
        <w:rPr>
          <w:color w:val="656761"/>
          <w:sz w:val="27"/>
          <w:szCs w:val="27"/>
        </w:rPr>
        <w:t xml:space="preserve"> мяч для них гораздо важнее жизни и здоровья. А если </w:t>
      </w:r>
      <w:proofErr w:type="gramStart"/>
      <w:r>
        <w:rPr>
          <w:color w:val="656761"/>
          <w:sz w:val="27"/>
          <w:szCs w:val="27"/>
        </w:rPr>
        <w:t>увлечен</w:t>
      </w:r>
      <w:proofErr w:type="gramEnd"/>
      <w:r>
        <w:rPr>
          <w:color w:val="656761"/>
          <w:sz w:val="27"/>
          <w:szCs w:val="27"/>
        </w:rPr>
        <w:t xml:space="preserve"> игрой – так и не заметит. Поэтому, если на дорогу выкатился мяч, как правило – жди ребенка.</w:t>
      </w:r>
    </w:p>
    <w:p w:rsidR="00112220" w:rsidRDefault="00112220" w:rsidP="00112220">
      <w:pPr>
        <w:pStyle w:val="a5"/>
        <w:shd w:val="clear" w:color="auto" w:fill="FFFFFF"/>
        <w:ind w:firstLine="450"/>
        <w:jc w:val="both"/>
        <w:rPr>
          <w:rFonts w:ascii="Arial" w:hAnsi="Arial" w:cs="Arial"/>
          <w:color w:val="656761"/>
          <w:sz w:val="18"/>
          <w:szCs w:val="18"/>
        </w:rPr>
      </w:pPr>
      <w:r>
        <w:rPr>
          <w:color w:val="656761"/>
          <w:sz w:val="27"/>
          <w:szCs w:val="27"/>
        </w:rPr>
        <w:t xml:space="preserve"> Как вы уже поняли, накормить и одеть малыша это не главное. Необходимо, чтобы за всеми этими заботами не забылось, не потерялось самое главное – дорога. Важно, чтобы она привела к цели, не оборвалась в начале или на полпути. А если однажды, отправляясь на работу, вы услышите из уст ребенка наставления внимательности уже в ваш адрес – значит, труды ваши не пропали даром – ваш ребенок будет жив и здоров!</w:t>
      </w:r>
    </w:p>
    <w:p w:rsidR="0048593D" w:rsidRDefault="00112220"/>
    <w:sectPr w:rsidR="0048593D" w:rsidSect="003838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2220"/>
    <w:rsid w:val="001070CE"/>
    <w:rsid w:val="00112220"/>
    <w:rsid w:val="001E33A3"/>
    <w:rsid w:val="003838DA"/>
    <w:rsid w:val="00486C66"/>
    <w:rsid w:val="00657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E33A3"/>
    <w:rPr>
      <w:b/>
      <w:bCs/>
    </w:rPr>
  </w:style>
  <w:style w:type="paragraph" w:styleId="a4">
    <w:name w:val="No Spacing"/>
    <w:uiPriority w:val="1"/>
    <w:qFormat/>
    <w:rsid w:val="001E33A3"/>
    <w:pPr>
      <w:spacing w:after="0" w:line="240" w:lineRule="auto"/>
    </w:pPr>
  </w:style>
  <w:style w:type="paragraph" w:styleId="a5">
    <w:name w:val="Normal (Web)"/>
    <w:basedOn w:val="a"/>
    <w:uiPriority w:val="99"/>
    <w:semiHidden/>
    <w:unhideWhenUsed/>
    <w:rsid w:val="00112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2220"/>
  </w:style>
</w:styles>
</file>

<file path=word/webSettings.xml><?xml version="1.0" encoding="utf-8"?>
<w:webSettings xmlns:r="http://schemas.openxmlformats.org/officeDocument/2006/relationships" xmlns:w="http://schemas.openxmlformats.org/wordprocessingml/2006/main">
  <w:divs>
    <w:div w:id="47017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4892</Characters>
  <Application>Microsoft Office Word</Application>
  <DocSecurity>0</DocSecurity>
  <Lines>40</Lines>
  <Paragraphs>11</Paragraphs>
  <ScaleCrop>false</ScaleCrop>
  <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2015-10-25T12:25:00Z</dcterms:created>
  <dcterms:modified xsi:type="dcterms:W3CDTF">2015-10-25T12:26:00Z</dcterms:modified>
</cp:coreProperties>
</file>