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038" w:rsidRDefault="00F2514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Новогодние утренники</w:t>
      </w:r>
    </w:p>
    <w:p w:rsidR="00F2514A" w:rsidRDefault="00F2514A" w:rsidP="00F2514A">
      <w:pPr>
        <w:tabs>
          <w:tab w:val="left" w:pos="1503"/>
        </w:tabs>
        <w:rPr>
          <w:rFonts w:ascii="Times New Roman" w:hAnsi="Times New Roman" w:cs="Times New Roman"/>
          <w:b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2006BA"/>
          <w:sz w:val="24"/>
          <w:szCs w:val="24"/>
        </w:rPr>
        <w:t xml:space="preserve">        </w:t>
      </w:r>
      <w:r w:rsidRPr="00F2514A">
        <w:rPr>
          <w:rFonts w:ascii="Times New Roman" w:hAnsi="Times New Roman" w:cs="Times New Roman"/>
          <w:b/>
          <w:i/>
          <w:color w:val="2006BA"/>
          <w:sz w:val="24"/>
          <w:szCs w:val="24"/>
        </w:rPr>
        <w:t>Новый год</w:t>
      </w:r>
      <w:r>
        <w:rPr>
          <w:rFonts w:ascii="Times New Roman" w:hAnsi="Times New Roman" w:cs="Times New Roman"/>
          <w:b/>
          <w:i/>
          <w:color w:val="2006BA"/>
          <w:sz w:val="24"/>
          <w:szCs w:val="24"/>
        </w:rPr>
        <w:t xml:space="preserve">, самый загадочный и волшебный праздник, который с нетерпением ждут не только дети, но и взрослые. Под бой курантов мы, взрослые, загадываем желания и верим, что они обязательно сбудутся. Наши дети ждут Деда Мороза, который принесёт для них те подарки, о которых они писали ему в письмах. Во всех домах наряжены ёлки - символ нового года. В детском саду прошли новогодние </w:t>
      </w:r>
      <w:r w:rsidR="00244BEC">
        <w:rPr>
          <w:rFonts w:ascii="Times New Roman" w:hAnsi="Times New Roman" w:cs="Times New Roman"/>
          <w:b/>
          <w:i/>
          <w:color w:val="2006BA"/>
          <w:sz w:val="24"/>
          <w:szCs w:val="24"/>
        </w:rPr>
        <w:t>утренники с чудесами, новогодним переполохом.</w:t>
      </w:r>
    </w:p>
    <w:p w:rsidR="00244BEC" w:rsidRDefault="00244BEC" w:rsidP="00C011B4">
      <w:pPr>
        <w:tabs>
          <w:tab w:val="left" w:pos="1503"/>
        </w:tabs>
        <w:jc w:val="center"/>
        <w:rPr>
          <w:rFonts w:ascii="Times New Roman" w:hAnsi="Times New Roman" w:cs="Times New Roman"/>
          <w:b/>
          <w:i/>
          <w:color w:val="BC0499"/>
          <w:sz w:val="24"/>
          <w:szCs w:val="24"/>
        </w:rPr>
      </w:pPr>
      <w:r w:rsidRPr="00C011B4">
        <w:rPr>
          <w:rFonts w:ascii="Times New Roman" w:hAnsi="Times New Roman" w:cs="Times New Roman"/>
          <w:b/>
          <w:i/>
          <w:color w:val="BC0499"/>
          <w:sz w:val="24"/>
          <w:szCs w:val="24"/>
        </w:rPr>
        <w:t>Как хорошо, когда приходят гости! Звучат повсюду музыка и смех.                                         Мы праздник открываем новогодний, не ёлку приглашаем всех, всех, всех!</w:t>
      </w:r>
    </w:p>
    <w:p w:rsidR="00C011B4" w:rsidRDefault="00C011B4" w:rsidP="00C011B4">
      <w:pPr>
        <w:tabs>
          <w:tab w:val="left" w:pos="1503"/>
        </w:tabs>
        <w:jc w:val="center"/>
        <w:rPr>
          <w:rFonts w:ascii="Times New Roman" w:hAnsi="Times New Roman" w:cs="Times New Roman"/>
          <w:b/>
          <w:i/>
          <w:color w:val="BC0499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BC0499"/>
          <w:sz w:val="24"/>
          <w:szCs w:val="24"/>
          <w:lang w:eastAsia="ru-RU"/>
        </w:rPr>
        <w:drawing>
          <wp:inline distT="0" distB="0" distL="0" distR="0">
            <wp:extent cx="3816626" cy="2527584"/>
            <wp:effectExtent l="19050" t="0" r="0" b="0"/>
            <wp:docPr id="4" name="Рисунок 4" descr="C:\Users\user\Desktop\новый год подгот № 1 и корпоратив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год подгот № 1 и корпоратив\DSC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481" cy="253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B4" w:rsidRDefault="00C011B4" w:rsidP="00C011B4">
      <w:pPr>
        <w:tabs>
          <w:tab w:val="left" w:pos="1503"/>
        </w:tabs>
        <w:jc w:val="center"/>
        <w:rPr>
          <w:rFonts w:ascii="Times New Roman" w:hAnsi="Times New Roman" w:cs="Times New Roman"/>
          <w:b/>
          <w:i/>
          <w:color w:val="BC0499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BC0499"/>
          <w:sz w:val="24"/>
          <w:szCs w:val="24"/>
          <w:lang w:eastAsia="ru-RU"/>
        </w:rPr>
        <w:drawing>
          <wp:inline distT="0" distB="0" distL="0" distR="0">
            <wp:extent cx="3854050" cy="2552368"/>
            <wp:effectExtent l="19050" t="0" r="0" b="0"/>
            <wp:docPr id="5" name="Рисунок 5" descr="C:\Users\user\Desktop\Новый год Смирновой М.Ф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год Смирновой М.Ф\DSC_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60" cy="255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B4" w:rsidRDefault="00C011B4" w:rsidP="00C011B4">
      <w:pPr>
        <w:tabs>
          <w:tab w:val="left" w:pos="1503"/>
        </w:tabs>
        <w:jc w:val="center"/>
        <w:rPr>
          <w:rFonts w:ascii="Times New Roman" w:hAnsi="Times New Roman" w:cs="Times New Roman"/>
          <w:b/>
          <w:i/>
          <w:color w:val="BC0499"/>
          <w:sz w:val="24"/>
          <w:szCs w:val="24"/>
        </w:rPr>
      </w:pPr>
    </w:p>
    <w:p w:rsidR="00C011B4" w:rsidRPr="00C011B4" w:rsidRDefault="00C011B4" w:rsidP="00C011B4">
      <w:pPr>
        <w:tabs>
          <w:tab w:val="left" w:pos="1503"/>
        </w:tabs>
        <w:jc w:val="center"/>
        <w:rPr>
          <w:rFonts w:ascii="Times New Roman" w:hAnsi="Times New Roman" w:cs="Times New Roman"/>
          <w:b/>
          <w:i/>
          <w:color w:val="BC0499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BC0499"/>
          <w:sz w:val="24"/>
          <w:szCs w:val="24"/>
          <w:lang w:eastAsia="ru-RU"/>
        </w:rPr>
        <w:lastRenderedPageBreak/>
        <w:drawing>
          <wp:inline distT="0" distB="0" distL="0" distR="0">
            <wp:extent cx="3556993" cy="2355639"/>
            <wp:effectExtent l="19050" t="0" r="5357" b="0"/>
            <wp:docPr id="6" name="Рисунок 6" descr="C:\Users\user\Desktop\Новый год Смирновой М.Ф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й год Смирновой М.Ф\DSC_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549" cy="235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4A" w:rsidRDefault="00244BEC" w:rsidP="00460BC5">
      <w:pPr>
        <w:tabs>
          <w:tab w:val="left" w:pos="1503"/>
        </w:tabs>
        <w:jc w:val="center"/>
        <w:rPr>
          <w:rFonts w:ascii="Times New Roman" w:hAnsi="Times New Roman" w:cs="Times New Roman"/>
          <w:b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2006BA"/>
          <w:sz w:val="24"/>
          <w:szCs w:val="24"/>
          <w:lang w:eastAsia="ru-RU"/>
        </w:rPr>
        <w:drawing>
          <wp:inline distT="0" distB="0" distL="0" distR="0">
            <wp:extent cx="3589273" cy="2377019"/>
            <wp:effectExtent l="19050" t="0" r="0" b="0"/>
            <wp:docPr id="1" name="Рисунок 1" descr="C:\Users\user\Desktop\1 младшая группа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младшая группа\DSC_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75" cy="238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EC" w:rsidRDefault="00244BEC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 w:rsidRPr="00244BEC"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drawing>
          <wp:inline distT="0" distB="0" distL="0" distR="0">
            <wp:extent cx="3697968" cy="2449001"/>
            <wp:effectExtent l="19050" t="0" r="0" b="0"/>
            <wp:docPr id="2" name="Рисунок 2" descr="C:\Users\user\Desktop\1 младшая группа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младшая группа\DSC_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193" cy="245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B4" w:rsidRDefault="00C011B4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lastRenderedPageBreak/>
        <w:drawing>
          <wp:inline distT="0" distB="0" distL="0" distR="0">
            <wp:extent cx="3493861" cy="2313829"/>
            <wp:effectExtent l="19050" t="0" r="0" b="0"/>
            <wp:docPr id="3" name="Рисунок 3" descr="C:\Users\user\Desktop\1 младшая группа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младшая группа\DSC_0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98" cy="231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B4" w:rsidRPr="004E455A" w:rsidRDefault="004E455A" w:rsidP="00244BEC">
      <w:pPr>
        <w:tabs>
          <w:tab w:val="left" w:pos="1503"/>
        </w:tabs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4E455A">
        <w:rPr>
          <w:rFonts w:ascii="Times New Roman" w:hAnsi="Times New Roman" w:cs="Times New Roman"/>
          <w:b/>
          <w:i/>
          <w:color w:val="00B050"/>
          <w:sz w:val="24"/>
          <w:szCs w:val="24"/>
        </w:rPr>
        <w:t>Красивая, душистая, высокая, пушистая.                                                                                                  И ствол в смолистых капельках, иголки синеватые.…</w:t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r w:rsidRPr="004E455A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                                                                 Пришла сегодня ёлочка знакомиться с ребятами</w:t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!</w:t>
      </w:r>
      <w:r w:rsidRPr="004E455A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</w:p>
    <w:p w:rsidR="004E455A" w:rsidRDefault="004E455A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</w:p>
    <w:p w:rsidR="00C011B4" w:rsidRDefault="004E455A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drawing>
          <wp:inline distT="0" distB="0" distL="0" distR="0">
            <wp:extent cx="3854050" cy="2552368"/>
            <wp:effectExtent l="19050" t="0" r="0" b="0"/>
            <wp:docPr id="7" name="Рисунок 7" descr="C:\Users\user\Desktop\средняя группа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редняя группа\DSC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979" cy="255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5A" w:rsidRDefault="004E455A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drawing>
          <wp:inline distT="0" distB="0" distL="0" distR="0">
            <wp:extent cx="3745065" cy="2480191"/>
            <wp:effectExtent l="19050" t="0" r="7785" b="0"/>
            <wp:docPr id="8" name="Рисунок 8" descr="C:\Users\user\Desktop\средняя группа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редняя группа\DSC_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79" cy="247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5A" w:rsidRDefault="004E455A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</w:p>
    <w:p w:rsidR="00C011B4" w:rsidRDefault="004E455A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lastRenderedPageBreak/>
        <w:drawing>
          <wp:inline distT="0" distB="0" distL="0" distR="0">
            <wp:extent cx="3756157" cy="2487537"/>
            <wp:effectExtent l="19050" t="0" r="0" b="0"/>
            <wp:docPr id="9" name="Рисунок 9" descr="C:\Users\user\Desktop\средняя группа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редняя группа\DSC_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86" cy="248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5A" w:rsidRDefault="00315F12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color w:val="2006BA"/>
          <w:sz w:val="24"/>
          <w:szCs w:val="24"/>
        </w:rPr>
        <w:t>на праздник к детям старшей группы с «</w:t>
      </w:r>
      <w:proofErr w:type="spellStart"/>
      <w:r>
        <w:rPr>
          <w:rFonts w:ascii="Times New Roman" w:hAnsi="Times New Roman" w:cs="Times New Roman"/>
          <w:i/>
          <w:color w:val="2006BA"/>
          <w:sz w:val="24"/>
          <w:szCs w:val="24"/>
        </w:rPr>
        <w:t>Базилио</w:t>
      </w:r>
      <w:proofErr w:type="spellEnd"/>
      <w:r>
        <w:rPr>
          <w:rFonts w:ascii="Times New Roman" w:hAnsi="Times New Roman" w:cs="Times New Roman"/>
          <w:i/>
          <w:color w:val="2006BA"/>
          <w:sz w:val="24"/>
          <w:szCs w:val="24"/>
        </w:rPr>
        <w:t xml:space="preserve"> искателем» пришла лиса Алиса</w:t>
      </w:r>
    </w:p>
    <w:p w:rsidR="00315F12" w:rsidRDefault="00315F12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drawing>
          <wp:inline distT="0" distB="0" distL="0" distR="0">
            <wp:extent cx="3869138" cy="2562358"/>
            <wp:effectExtent l="19050" t="0" r="0" b="0"/>
            <wp:docPr id="10" name="Рисунок 10" descr="C:\Users\user\Desktop\старшая группа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аршая группа\DSC_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81" cy="256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12" w:rsidRDefault="00315F12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drawing>
          <wp:inline distT="0" distB="0" distL="0" distR="0">
            <wp:extent cx="3924797" cy="2599221"/>
            <wp:effectExtent l="19050" t="0" r="0" b="0"/>
            <wp:docPr id="11" name="Рисунок 11" descr="C:\Users\user\Desktop\старшая группа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аршая группа\DSC_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363" cy="260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12" w:rsidRDefault="00315F12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</w:p>
    <w:p w:rsidR="00315F12" w:rsidRDefault="00460BC5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lastRenderedPageBreak/>
        <w:drawing>
          <wp:inline distT="0" distB="0" distL="0" distR="0">
            <wp:extent cx="3621550" cy="2398393"/>
            <wp:effectExtent l="19050" t="0" r="0" b="0"/>
            <wp:docPr id="12" name="Рисунок 12" descr="C:\Users\user\Desktop\старшая группа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аршая группа\DSC_0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76" cy="239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C5" w:rsidRDefault="00460BC5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drawing>
          <wp:inline distT="0" distB="0" distL="0" distR="0">
            <wp:extent cx="3601941" cy="2385406"/>
            <wp:effectExtent l="19050" t="0" r="0" b="0"/>
            <wp:docPr id="14" name="Рисунок 14" descr="C:\Users\user\Desktop\старшая группа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таршая группа\DSC_0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85" cy="238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C5" w:rsidRDefault="00460BC5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color w:val="2006BA"/>
          <w:sz w:val="24"/>
          <w:szCs w:val="24"/>
        </w:rPr>
        <w:t xml:space="preserve">Детей подготовительной группы позабавили Баба Яга, Кощей Бессмертный </w:t>
      </w:r>
    </w:p>
    <w:p w:rsidR="00460BC5" w:rsidRDefault="00460BC5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drawing>
          <wp:inline distT="0" distB="0" distL="0" distR="0">
            <wp:extent cx="3759697" cy="2489881"/>
            <wp:effectExtent l="19050" t="0" r="0" b="0"/>
            <wp:docPr id="15" name="Рисунок 15" descr="C:\Users\user\Desktop\новый год подгот № 1 и корпоратив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ый год подгот № 1 и корпоратив\DSC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54" cy="249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C5" w:rsidRDefault="00460BC5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lastRenderedPageBreak/>
        <w:drawing>
          <wp:inline distT="0" distB="0" distL="0" distR="0">
            <wp:extent cx="3974117" cy="2631882"/>
            <wp:effectExtent l="19050" t="0" r="7333" b="0"/>
            <wp:docPr id="16" name="Рисунок 16" descr="C:\Users\user\Desktop\новый год подгот № 1 и корпоратив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ый год подгот № 1 и корпоратив\DSC_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499" cy="263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C5" w:rsidRDefault="00460BC5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drawing>
          <wp:inline distT="0" distB="0" distL="0" distR="0">
            <wp:extent cx="4059942" cy="2688720"/>
            <wp:effectExtent l="19050" t="0" r="0" b="0"/>
            <wp:docPr id="17" name="Рисунок 17" descr="C:\Users\user\Desktop\новый год подгот № 1 и корпоратив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ый год подгот № 1 и корпоратив\DSC_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76" cy="268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C5" w:rsidRDefault="00460BC5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drawing>
          <wp:inline distT="0" distB="0" distL="0" distR="0">
            <wp:extent cx="4095280" cy="2712123"/>
            <wp:effectExtent l="19050" t="0" r="470" b="0"/>
            <wp:docPr id="18" name="Рисунок 18" descr="C:\Users\user\Desktop\новый год подгот № 1 и корпоратив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ый год подгот № 1 и корпоратив\DSC_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92" cy="271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C5" w:rsidRDefault="00EC3DFF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lastRenderedPageBreak/>
        <w:drawing>
          <wp:inline distT="0" distB="0" distL="0" distR="0">
            <wp:extent cx="4195141" cy="2778258"/>
            <wp:effectExtent l="19050" t="0" r="0" b="0"/>
            <wp:docPr id="19" name="Рисунок 19" descr="C:\Users\user\Desktop\новый год подгот № 1 и корпоратив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ый год подгот № 1 и корпоратив\DSC_0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7" cy="277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FF" w:rsidRDefault="00EC3DFF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color w:val="2006BA"/>
          <w:sz w:val="24"/>
          <w:szCs w:val="24"/>
        </w:rPr>
        <w:t>Сколько не хитрили Баба Яга и Кощей Бессмертный,                                                                             а Дед Мороз всё равно пришёл к ребятам на новый год.</w:t>
      </w:r>
    </w:p>
    <w:p w:rsidR="00EC3DFF" w:rsidRDefault="00EC3DFF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drawing>
          <wp:inline distT="0" distB="0" distL="0" distR="0">
            <wp:extent cx="4054338" cy="2685008"/>
            <wp:effectExtent l="19050" t="0" r="3312" b="0"/>
            <wp:docPr id="21" name="Рисунок 21" descr="C:\Users\user\Desktop\новый год подгот № 1 и корпоратив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ый год подгот № 1 и корпоратив\DSC_00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24" cy="26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FF" w:rsidRDefault="00EC3DFF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drawing>
          <wp:inline distT="0" distB="0" distL="0" distR="0">
            <wp:extent cx="4036115" cy="2672941"/>
            <wp:effectExtent l="19050" t="0" r="2485" b="0"/>
            <wp:docPr id="23" name="Рисунок 23" descr="C:\Users\user\Desktop\подготовительная № 2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одготовительная № 2\DSC_00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18" cy="267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FF" w:rsidRDefault="00EC3DFF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lastRenderedPageBreak/>
        <w:drawing>
          <wp:inline distT="0" distB="0" distL="0" distR="0">
            <wp:extent cx="4262184" cy="2822656"/>
            <wp:effectExtent l="19050" t="0" r="5016" b="0"/>
            <wp:docPr id="20" name="Рисунок 20" descr="C:\Users\user\Desktop\новый год подгот № 1 и корпоратив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ый год подгот № 1 и корпоратив\DSC_00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94" cy="28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FF" w:rsidRDefault="00EC3DFF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006BA"/>
          <w:sz w:val="24"/>
          <w:szCs w:val="24"/>
          <w:lang w:eastAsia="ru-RU"/>
        </w:rPr>
        <w:drawing>
          <wp:inline distT="0" distB="0" distL="0" distR="0">
            <wp:extent cx="4343198" cy="2876309"/>
            <wp:effectExtent l="19050" t="0" r="202" b="0"/>
            <wp:docPr id="22" name="Рисунок 22" descr="C:\Users\user\Desktop\новый год подгот № 1 и корпоратив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ый год подгот № 1 и корпоратив\DSC_01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50" cy="287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FF" w:rsidRPr="00244BEC" w:rsidRDefault="0074475A" w:rsidP="00244BEC">
      <w:pPr>
        <w:tabs>
          <w:tab w:val="left" w:pos="1503"/>
        </w:tabs>
        <w:jc w:val="center"/>
        <w:rPr>
          <w:rFonts w:ascii="Times New Roman" w:hAnsi="Times New Roman" w:cs="Times New Roman"/>
          <w:i/>
          <w:color w:val="2006B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19280" cy="3519280"/>
            <wp:effectExtent l="19050" t="0" r="4970" b="0"/>
            <wp:docPr id="13" name="Рисунок 1" descr="http://cs622125.vk.me/v622125064/11fc3/M2foOmmMW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2125.vk.me/v622125064/11fc3/M2foOmmMWk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44" cy="35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DFF" w:rsidRPr="00244BEC" w:rsidSect="00460BC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2514A"/>
    <w:rsid w:val="00244BEC"/>
    <w:rsid w:val="00315F12"/>
    <w:rsid w:val="00460BC5"/>
    <w:rsid w:val="004E455A"/>
    <w:rsid w:val="00565F41"/>
    <w:rsid w:val="005E18B8"/>
    <w:rsid w:val="0074475A"/>
    <w:rsid w:val="008916ED"/>
    <w:rsid w:val="00B10038"/>
    <w:rsid w:val="00C011B4"/>
    <w:rsid w:val="00CB6EAB"/>
    <w:rsid w:val="00DA7E7C"/>
    <w:rsid w:val="00EC3DFF"/>
    <w:rsid w:val="00F25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2016-01-04T08:52:00Z</dcterms:created>
  <dcterms:modified xsi:type="dcterms:W3CDTF">2016-01-04T10:07:00Z</dcterms:modified>
</cp:coreProperties>
</file>